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67" w:rsidRDefault="00DB669D">
      <w:pPr>
        <w:spacing w:before="71" w:line="729" w:lineRule="exact"/>
        <w:ind w:left="504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AE1967" w:rsidRDefault="00DB669D">
      <w:pPr>
        <w:spacing w:line="729" w:lineRule="exact"/>
        <w:ind w:left="504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AE1967" w:rsidRDefault="00DB669D">
      <w:pPr>
        <w:pStyle w:val="Titre2"/>
        <w:spacing w:before="185" w:line="235" w:lineRule="auto"/>
        <w:ind w:left="504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AE1967" w:rsidRDefault="00AE1967">
      <w:pPr>
        <w:pStyle w:val="Corpsdetexte"/>
        <w:spacing w:before="7"/>
        <w:rPr>
          <w:rFonts w:ascii="Roboto"/>
          <w:b/>
          <w:sz w:val="30"/>
        </w:rPr>
      </w:pPr>
    </w:p>
    <w:p w:rsidR="00AE1967" w:rsidRDefault="00DB669D">
      <w:pPr>
        <w:ind w:left="5045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PSYCHIATRE</w:t>
      </w: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rPr>
          <w:rFonts w:ascii="Roboto"/>
          <w:sz w:val="20"/>
        </w:rPr>
        <w:sectPr w:rsidR="00AE1967">
          <w:type w:val="continuous"/>
          <w:pgSz w:w="11910" w:h="16850"/>
          <w:pgMar w:top="140" w:right="560" w:bottom="280" w:left="220" w:header="720" w:footer="720" w:gutter="0"/>
          <w:cols w:space="720"/>
        </w:sectPr>
      </w:pPr>
    </w:p>
    <w:p w:rsidR="00AE1967" w:rsidRDefault="00DB669D">
      <w:pPr>
        <w:pStyle w:val="Titre2"/>
        <w:spacing w:before="244"/>
        <w:ind w:left="121"/>
      </w:pPr>
      <w:r>
        <w:pict>
          <v:group id="_x0000_s1038" style="position:absolute;left:0;text-align:left;margin-left:0;margin-top:0;width:595.5pt;height:842.25pt;z-index:-15853056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3977;width:5000;height:2102" coordorigin="522,13978" coordsize="5000,2102" o:spt="100" adj="0,,0" path="m597,15867r-1,-5l592,15853r-3,-4l582,15842r-4,-3l569,15836r-5,-1l554,15835r-5,1l540,15839r-4,3l529,15849r-3,4l523,15862r-1,5l522,15877r1,5l526,15891r3,4l536,15902r4,3l549,15909r5,1l564,15910r5,-1l578,15905r4,-3l589,15895r3,-4l596,15882r1,-5l597,15872r,-5xm597,15462r-1,-5l592,15448r-3,-4l582,15437r-4,-3l569,15430r-5,-1l554,15429r-5,1l540,15434r-4,3l529,15444r-3,4l523,15457r-1,5l522,15472r1,5l526,15486r3,4l536,15497r4,3l549,15503r5,1l564,15504r5,-1l578,15500r4,-3l589,15490r3,-4l596,15477r1,-5l597,15467r,-5xm597,15057r-1,-5l592,15043r-3,-4l582,15031r-4,-2l569,15025r-5,-1l554,15024r-5,1l540,15029r-4,2l529,15039r-3,4l523,15052r-1,5l522,15067r1,4l526,15080r3,5l536,15092r4,2l549,15098r5,1l564,15099r5,-1l578,15094r4,-2l589,15085r3,-5l596,15071r1,-4l597,15062r,-5xm5521,16037r-1,-5l5516,16023r-2,-4l5507,16012r-5,-3l5493,16005r-4,-1l5479,16004r-5,1l5465,16009r-4,3l5453,16019r-2,4l5447,16032r-1,5l5446,16047r1,5l5451,16061r2,4l5461,16072r4,3l5474,16078r5,1l5489,16079r4,-1l5502,16075r5,-3l5514,16065r2,-4l5520,16052r1,-5l5521,16042r,-5xm5521,15632r-1,-5l5516,15618r-2,-4l5507,15606r-5,-2l5493,15600r-4,-1l5479,15599r-5,1l5465,15604r-4,2l5453,15614r-2,4l5447,15627r-1,5l5446,15642r1,4l5451,15655r2,5l5461,15667r4,2l5474,15673r5,1l5489,15674r4,-1l5502,15669r5,-2l5514,15660r2,-5l5520,15646r1,-4l5521,15637r,-5xm5521,15226r-1,-5l5516,15212r-2,-4l5507,15201r-5,-3l5493,15195r-4,-1l5479,15194r-5,1l5465,15198r-4,3l5453,15208r-2,4l5447,15221r-1,5l5446,15236r1,5l5451,15250r2,4l5461,15261r4,3l5474,15268r5,1l5489,15269r4,-1l5502,15264r5,-3l5514,15254r2,-4l5520,15241r1,-5l5521,15231r,-5xm5521,14821r-1,-5l5516,14807r-2,-4l5507,14796r-5,-3l5493,14789r-4,-1l5479,14788r-5,1l5465,14793r-4,3l5453,14803r-2,4l5447,14816r-1,5l5446,14831r1,5l5451,14845r2,4l5461,14856r4,3l5474,14862r5,1l5489,14863r4,-1l5502,14859r5,-3l5514,14849r2,-4l5520,14836r1,-5l5521,14826r,-5xm5521,14010r-1,-5l5516,13996r-2,-4l5507,13985r-5,-3l5493,13979r-4,-1l5479,13978r-5,1l5465,13982r-4,3l5453,13992r-2,4l5447,14005r-1,5l5446,14020r1,5l5451,14034r2,4l5461,14045r4,3l5474,14052r5,1l5489,14053r4,-1l5502,14048r5,-3l5514,14038r2,-4l5520,14025r1,-5l5521,1401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AE1967" w:rsidRDefault="00DB669D">
      <w:pPr>
        <w:spacing w:before="188" w:line="312" w:lineRule="auto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Psychiatre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d’établir 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diagnostic, puis de préconiser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 traitement et des actes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 adaptés à l’âge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enfants,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ados,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adultes,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personnes âgées (dans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premiers et dernier cas,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techniques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sont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ressort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pédopsychiatrie et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psychogériatrie).</w:t>
      </w:r>
    </w:p>
    <w:p w:rsidR="00AE1967" w:rsidRDefault="00DB669D">
      <w:pPr>
        <w:pStyle w:val="Titre2"/>
        <w:spacing w:before="152"/>
      </w:pPr>
      <w:r>
        <w:rPr>
          <w:color w:val="444440"/>
        </w:rPr>
        <w:t>COORDONNÉES</w:t>
      </w:r>
    </w:p>
    <w:p w:rsidR="00AE1967" w:rsidRDefault="00DB669D">
      <w:pPr>
        <w:spacing w:before="167"/>
        <w:ind w:left="1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AE1967" w:rsidRDefault="00DB669D">
      <w:pPr>
        <w:spacing w:before="94" w:line="312" w:lineRule="auto"/>
        <w:ind w:left="121" w:right="185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AE1967" w:rsidRDefault="00DB669D">
      <w:pPr>
        <w:spacing w:line="312" w:lineRule="auto"/>
        <w:ind w:left="121" w:right="123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AE1967" w:rsidRDefault="00DB669D">
      <w:pPr>
        <w:spacing w:line="311" w:lineRule="exact"/>
        <w:ind w:left="1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AE1967" w:rsidRDefault="00AE1967">
      <w:pPr>
        <w:pStyle w:val="Corpsdetexte"/>
        <w:rPr>
          <w:rFonts w:ascii="Roboto"/>
          <w:sz w:val="30"/>
        </w:rPr>
      </w:pPr>
    </w:p>
    <w:p w:rsidR="00AE1967" w:rsidRDefault="00DB669D">
      <w:pPr>
        <w:pStyle w:val="Titre2"/>
        <w:spacing w:before="193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AE1967" w:rsidRDefault="00AE1967">
      <w:pPr>
        <w:pStyle w:val="Corpsdetexte"/>
        <w:spacing w:before="9"/>
        <w:rPr>
          <w:rFonts w:ascii="Roboto"/>
          <w:b/>
          <w:sz w:val="29"/>
        </w:rPr>
      </w:pPr>
    </w:p>
    <w:p w:rsidR="00AE1967" w:rsidRDefault="00DB669D">
      <w:pPr>
        <w:spacing w:before="1" w:line="312" w:lineRule="auto"/>
        <w:ind w:left="563" w:right="185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AE1967" w:rsidRDefault="00DB669D">
      <w:pPr>
        <w:pStyle w:val="Titre2"/>
        <w:spacing w:before="244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AE1967" w:rsidRDefault="00DB669D">
      <w:pPr>
        <w:spacing w:before="185" w:line="624" w:lineRule="auto"/>
        <w:ind w:left="106" w:right="1323"/>
        <w:rPr>
          <w:rFonts w:ascii="Roboto"/>
          <w:sz w:val="26"/>
        </w:rPr>
      </w:pPr>
      <w:r>
        <w:rPr>
          <w:rFonts w:ascii="Roboto"/>
          <w:color w:val="444440"/>
          <w:w w:val="95"/>
          <w:sz w:val="26"/>
        </w:rPr>
        <w:t>2014</w:t>
      </w:r>
      <w:r>
        <w:rPr>
          <w:rFonts w:ascii="Roboto"/>
          <w:color w:val="444440"/>
          <w:spacing w:val="14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-</w:t>
      </w:r>
      <w:r>
        <w:rPr>
          <w:rFonts w:ascii="Roboto"/>
          <w:color w:val="444440"/>
          <w:spacing w:val="15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Aujourd'hui</w:t>
      </w:r>
      <w:r>
        <w:rPr>
          <w:rFonts w:ascii="Roboto"/>
          <w:color w:val="444440"/>
          <w:spacing w:val="15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:</w:t>
      </w:r>
      <w:r>
        <w:rPr>
          <w:rFonts w:ascii="Roboto"/>
          <w:color w:val="444440"/>
          <w:spacing w:val="15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Psychiatre</w:t>
      </w:r>
      <w:r>
        <w:rPr>
          <w:rFonts w:ascii="Roboto"/>
          <w:color w:val="444440"/>
          <w:spacing w:val="15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de</w:t>
      </w:r>
      <w:r>
        <w:rPr>
          <w:rFonts w:ascii="Roboto"/>
          <w:color w:val="444440"/>
          <w:spacing w:val="15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Rennes</w:t>
      </w:r>
      <w:r>
        <w:rPr>
          <w:rFonts w:ascii="Roboto"/>
          <w:color w:val="444440"/>
          <w:spacing w:val="-58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2012-2014 : Psychiatre, CHU de Tours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z w:val="26"/>
        </w:rPr>
        <w:t>2012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Psychiatre,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Nanterre</w:t>
      </w:r>
    </w:p>
    <w:p w:rsidR="00AE1967" w:rsidRDefault="00AE1967">
      <w:pPr>
        <w:pStyle w:val="Corpsdetexte"/>
        <w:rPr>
          <w:rFonts w:ascii="Roboto"/>
          <w:sz w:val="30"/>
        </w:rPr>
      </w:pPr>
    </w:p>
    <w:p w:rsidR="00AE1967" w:rsidRDefault="00AE1967">
      <w:pPr>
        <w:pStyle w:val="Corpsdetexte"/>
        <w:spacing w:before="5"/>
        <w:rPr>
          <w:rFonts w:ascii="Roboto"/>
        </w:rPr>
      </w:pPr>
    </w:p>
    <w:p w:rsidR="00AE1967" w:rsidRDefault="00DB669D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6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DIPLÔMES</w:t>
      </w:r>
    </w:p>
    <w:p w:rsidR="00AE1967" w:rsidRDefault="00DB669D">
      <w:pPr>
        <w:spacing w:before="185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2005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·DES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psychiatrie</w:t>
      </w:r>
    </w:p>
    <w:p w:rsidR="00AE1967" w:rsidRDefault="00AE1967">
      <w:pPr>
        <w:pStyle w:val="Corpsdetexte"/>
        <w:spacing w:before="7"/>
        <w:rPr>
          <w:rFonts w:ascii="Roboto"/>
          <w:sz w:val="41"/>
        </w:rPr>
      </w:pPr>
    </w:p>
    <w:p w:rsidR="00AE1967" w:rsidRDefault="00DB669D">
      <w:pPr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2000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médecine.</w:t>
      </w:r>
    </w:p>
    <w:p w:rsidR="00AE1967" w:rsidRDefault="00AE1967">
      <w:pPr>
        <w:pStyle w:val="Corpsdetexte"/>
        <w:spacing w:before="6"/>
        <w:rPr>
          <w:rFonts w:ascii="Roboto"/>
          <w:sz w:val="41"/>
        </w:rPr>
      </w:pPr>
    </w:p>
    <w:p w:rsidR="00AE1967" w:rsidRDefault="00DB669D">
      <w:pPr>
        <w:spacing w:before="1" w:line="312" w:lineRule="auto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1999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universitaire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d'études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communes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l'université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</w:p>
    <w:p w:rsidR="00AE1967" w:rsidRDefault="00AE1967">
      <w:pPr>
        <w:pStyle w:val="Corpsdetexte"/>
        <w:rPr>
          <w:rFonts w:ascii="Roboto"/>
          <w:sz w:val="30"/>
        </w:rPr>
      </w:pPr>
    </w:p>
    <w:p w:rsidR="00AE1967" w:rsidRDefault="00AE1967">
      <w:pPr>
        <w:pStyle w:val="Corpsdetexte"/>
        <w:rPr>
          <w:rFonts w:ascii="Roboto"/>
          <w:sz w:val="30"/>
        </w:rPr>
      </w:pPr>
    </w:p>
    <w:p w:rsidR="00AE1967" w:rsidRDefault="00AE1967">
      <w:pPr>
        <w:pStyle w:val="Corpsdetexte"/>
        <w:spacing w:before="5"/>
        <w:rPr>
          <w:rFonts w:ascii="Roboto"/>
          <w:sz w:val="27"/>
        </w:rPr>
      </w:pPr>
    </w:p>
    <w:p w:rsidR="00AE1967" w:rsidRDefault="00DB669D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AE1967" w:rsidRDefault="00DB669D">
      <w:pPr>
        <w:spacing w:before="186" w:line="312" w:lineRule="auto"/>
        <w:ind w:left="54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AE1967" w:rsidRDefault="00DB669D">
      <w:pPr>
        <w:spacing w:line="312" w:lineRule="auto"/>
        <w:ind w:left="548" w:right="46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AE1967" w:rsidRDefault="00DB669D">
      <w:pPr>
        <w:spacing w:line="311" w:lineRule="exact"/>
        <w:ind w:left="54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AE1967" w:rsidRDefault="00AE1967">
      <w:pPr>
        <w:spacing w:line="311" w:lineRule="exact"/>
        <w:rPr>
          <w:rFonts w:ascii="Roboto"/>
          <w:sz w:val="26"/>
        </w:rPr>
        <w:sectPr w:rsidR="00AE1967">
          <w:type w:val="continuous"/>
          <w:pgSz w:w="11910" w:h="16850"/>
          <w:pgMar w:top="140" w:right="560" w:bottom="280" w:left="220" w:header="720" w:footer="720" w:gutter="0"/>
          <w:cols w:num="2" w:space="720" w:equalWidth="0">
            <w:col w:w="3855" w:space="1084"/>
            <w:col w:w="6191"/>
          </w:cols>
        </w:sectPr>
      </w:pPr>
    </w:p>
    <w:p w:rsidR="00AE1967" w:rsidRDefault="00DB669D">
      <w:pPr>
        <w:spacing w:before="55"/>
        <w:ind w:left="123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AE1967" w:rsidRDefault="00DB669D">
      <w:pPr>
        <w:spacing w:before="2"/>
        <w:ind w:left="123" w:right="124"/>
        <w:jc w:val="center"/>
        <w:rPr>
          <w:sz w:val="56"/>
        </w:rPr>
      </w:pPr>
      <w:r>
        <w:rPr>
          <w:b/>
          <w:color w:val="455FA9"/>
          <w:w w:val="95"/>
          <w:sz w:val="56"/>
        </w:rPr>
        <w:t>Psychiatre</w:t>
      </w:r>
      <w:r>
        <w:rPr>
          <w:b/>
          <w:color w:val="455FA9"/>
          <w:spacing w:val="-16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(débutant</w:t>
      </w:r>
      <w:r>
        <w:rPr>
          <w:color w:val="455FA9"/>
          <w:spacing w:val="99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ou</w:t>
      </w:r>
      <w:r>
        <w:rPr>
          <w:color w:val="455FA9"/>
          <w:spacing w:val="101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confirmé).</w:t>
      </w:r>
    </w:p>
    <w:p w:rsidR="00AE1967" w:rsidRDefault="00AE1967">
      <w:pPr>
        <w:pStyle w:val="Corpsdetexte"/>
        <w:spacing w:before="8"/>
        <w:rPr>
          <w:sz w:val="60"/>
        </w:rPr>
      </w:pPr>
    </w:p>
    <w:p w:rsidR="00AE1967" w:rsidRDefault="00DB669D">
      <w:pPr>
        <w:spacing w:before="1"/>
        <w:ind w:left="116"/>
        <w:jc w:val="both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AE1967" w:rsidRDefault="00AE1967">
      <w:pPr>
        <w:pStyle w:val="Corpsdetexte"/>
        <w:spacing w:before="6"/>
        <w:rPr>
          <w:sz w:val="56"/>
        </w:rPr>
      </w:pPr>
    </w:p>
    <w:p w:rsidR="00AE1967" w:rsidRDefault="00DB669D">
      <w:pPr>
        <w:ind w:left="116" w:right="113"/>
        <w:jc w:val="both"/>
        <w:rPr>
          <w:sz w:val="28"/>
        </w:rPr>
      </w:pP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Psychiatre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médecin</w:t>
      </w:r>
      <w:r>
        <w:rPr>
          <w:spacing w:val="1"/>
          <w:sz w:val="28"/>
        </w:rPr>
        <w:t xml:space="preserve"> </w:t>
      </w:r>
      <w:r>
        <w:rPr>
          <w:sz w:val="28"/>
        </w:rPr>
        <w:t>spécialiste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souffrances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psychiques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troubles du comportement</w:t>
      </w:r>
      <w:r>
        <w:rPr>
          <w:sz w:val="28"/>
        </w:rPr>
        <w:t>, de l’anxiété, des dépendances et des problèmes</w:t>
      </w:r>
      <w:r>
        <w:rPr>
          <w:spacing w:val="1"/>
          <w:sz w:val="28"/>
        </w:rPr>
        <w:t xml:space="preserve"> </w:t>
      </w:r>
      <w:r>
        <w:rPr>
          <w:sz w:val="28"/>
        </w:rPr>
        <w:t>relationnels.</w:t>
      </w:r>
    </w:p>
    <w:p w:rsidR="00AE1967" w:rsidRDefault="00DB669D">
      <w:pPr>
        <w:pStyle w:val="Corpsdetexte"/>
        <w:spacing w:before="192"/>
        <w:ind w:left="116" w:right="113"/>
        <w:jc w:val="both"/>
      </w:pPr>
      <w:r>
        <w:t>Comme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médecin,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Psychiatre</w:t>
      </w:r>
      <w:r>
        <w:rPr>
          <w:b/>
          <w:color w:val="455FA9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objectif</w:t>
      </w:r>
      <w:r>
        <w:rPr>
          <w:spacing w:val="1"/>
        </w:rPr>
        <w:t xml:space="preserve"> </w:t>
      </w:r>
      <w:r>
        <w:t>d’établir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diagnostic, puis de préconiser un traitement et des actes de prévention adaptés à</w:t>
      </w:r>
      <w:r>
        <w:rPr>
          <w:spacing w:val="1"/>
        </w:rPr>
        <w:t xml:space="preserve"> </w:t>
      </w:r>
      <w:r>
        <w:t xml:space="preserve">l’âge des </w:t>
      </w:r>
      <w:r>
        <w:rPr>
          <w:b/>
          <w:color w:val="455FA9"/>
        </w:rPr>
        <w:t xml:space="preserve">patients </w:t>
      </w:r>
      <w:r>
        <w:t>: enfants, ados, adultes, personnes âgées (dans les premiers et</w:t>
      </w:r>
      <w:r>
        <w:rPr>
          <w:spacing w:val="1"/>
        </w:rPr>
        <w:t xml:space="preserve"> </w:t>
      </w:r>
      <w:r>
        <w:t>dernier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ressort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  <w:color w:val="455FA9"/>
        </w:rPr>
        <w:t>pédopsychiatrie</w:t>
      </w:r>
      <w:r>
        <w:rPr>
          <w:b/>
          <w:color w:val="455FA9"/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  <w:color w:val="455FA9"/>
        </w:rPr>
        <w:t>psy</w:t>
      </w:r>
      <w:r>
        <w:rPr>
          <w:b/>
          <w:color w:val="455FA9"/>
        </w:rPr>
        <w:t>chogériatrie</w:t>
      </w:r>
      <w:r>
        <w:t>).</w:t>
      </w:r>
    </w:p>
    <w:p w:rsidR="00AE1967" w:rsidRDefault="00DB669D">
      <w:pPr>
        <w:spacing w:before="192" w:line="242" w:lineRule="auto"/>
        <w:ind w:left="116" w:right="113"/>
        <w:jc w:val="both"/>
        <w:rPr>
          <w:b/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Psychiatre </w:t>
      </w:r>
      <w:r>
        <w:rPr>
          <w:sz w:val="28"/>
        </w:rPr>
        <w:t>procède toujours par un ou plusieurs entretiens approfondis avec</w:t>
      </w:r>
      <w:r>
        <w:rPr>
          <w:spacing w:val="1"/>
          <w:sz w:val="28"/>
        </w:rPr>
        <w:t xml:space="preserve"> </w:t>
      </w:r>
      <w:r>
        <w:rPr>
          <w:sz w:val="28"/>
        </w:rPr>
        <w:t>le patient. Après diagnostic, il applique différentes méthodes thérapeutiques non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exclusives : administration de </w:t>
      </w:r>
      <w:r>
        <w:rPr>
          <w:b/>
          <w:color w:val="455FA9"/>
          <w:sz w:val="28"/>
        </w:rPr>
        <w:t>médicaments psychotropes (antidépresseurs,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anxiolytiques ou neuroleptiques).</w:t>
      </w:r>
    </w:p>
    <w:p w:rsidR="00AE1967" w:rsidRDefault="00DB669D">
      <w:pPr>
        <w:spacing w:before="180"/>
        <w:ind w:left="116" w:right="114"/>
        <w:jc w:val="both"/>
        <w:rPr>
          <w:sz w:val="28"/>
        </w:rPr>
      </w:pPr>
      <w:r>
        <w:rPr>
          <w:sz w:val="28"/>
        </w:rPr>
        <w:t>Simultanément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psychothérapie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visant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générer</w:t>
      </w:r>
      <w:r>
        <w:rPr>
          <w:spacing w:val="1"/>
          <w:sz w:val="28"/>
        </w:rPr>
        <w:t xml:space="preserve"> </w:t>
      </w:r>
      <w:r>
        <w:rPr>
          <w:sz w:val="28"/>
        </w:rPr>
        <w:t>chez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patient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changement</w:t>
      </w:r>
      <w:r>
        <w:rPr>
          <w:spacing w:val="1"/>
          <w:sz w:val="28"/>
        </w:rPr>
        <w:t xml:space="preserve"> </w:t>
      </w:r>
      <w:r>
        <w:rPr>
          <w:sz w:val="28"/>
        </w:rPr>
        <w:t>via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relation</w:t>
      </w:r>
      <w:r>
        <w:rPr>
          <w:spacing w:val="1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parole</w:t>
      </w:r>
      <w:r>
        <w:rPr>
          <w:spacing w:val="1"/>
          <w:sz w:val="28"/>
        </w:rPr>
        <w:t xml:space="preserve"> </w:t>
      </w:r>
      <w:r>
        <w:rPr>
          <w:sz w:val="28"/>
        </w:rPr>
        <w:t>(thérapies</w:t>
      </w:r>
      <w:r>
        <w:rPr>
          <w:spacing w:val="1"/>
          <w:sz w:val="28"/>
        </w:rPr>
        <w:t xml:space="preserve"> </w:t>
      </w:r>
      <w:r>
        <w:rPr>
          <w:sz w:val="28"/>
        </w:rPr>
        <w:t>cognitives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comportementales,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thérapies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groupe,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psychanalyse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méthodes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relaxation…).</w:t>
      </w:r>
    </w:p>
    <w:p w:rsidR="00AE1967" w:rsidRDefault="00DB669D">
      <w:pPr>
        <w:pStyle w:val="Corpsdetexte"/>
        <w:spacing w:before="191"/>
        <w:ind w:left="116" w:right="117"/>
        <w:jc w:val="both"/>
      </w:pPr>
      <w:r>
        <w:t>En ca</w:t>
      </w:r>
      <w:r>
        <w:t>s de troubles graves (schizophrénie, anorexie, psychose…) qui peuvent</w:t>
      </w:r>
      <w:r>
        <w:rPr>
          <w:spacing w:val="1"/>
        </w:rPr>
        <w:t xml:space="preserve"> </w:t>
      </w:r>
      <w:r>
        <w:t>mettre en danger le patient ou son entourage, le psychiatre peut préconiser, dans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conditions extrêmement contrôlées,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hospitalisation.</w:t>
      </w:r>
    </w:p>
    <w:p w:rsidR="00AE1967" w:rsidRDefault="00DB669D">
      <w:pPr>
        <w:pStyle w:val="Corpsdetexte"/>
        <w:spacing w:before="193"/>
        <w:ind w:left="116" w:right="112"/>
        <w:jc w:val="both"/>
      </w:pPr>
      <w:r>
        <w:t xml:space="preserve">Le </w:t>
      </w:r>
      <w:r>
        <w:rPr>
          <w:b/>
          <w:color w:val="455FA9"/>
        </w:rPr>
        <w:t xml:space="preserve">Psychiatre </w:t>
      </w:r>
      <w:r>
        <w:t>peut exercer dans une très grande variété de structures : secteur</w:t>
      </w:r>
      <w:r>
        <w:rPr>
          <w:spacing w:val="1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privé,</w:t>
      </w:r>
      <w:r>
        <w:rPr>
          <w:spacing w:val="1"/>
        </w:rPr>
        <w:t xml:space="preserve"> </w:t>
      </w:r>
      <w:r>
        <w:t>libéral,</w:t>
      </w:r>
      <w:r>
        <w:rPr>
          <w:spacing w:val="1"/>
        </w:rPr>
        <w:t xml:space="preserve"> </w:t>
      </w:r>
      <w:r>
        <w:t>médico-social,</w:t>
      </w:r>
      <w:r>
        <w:rPr>
          <w:spacing w:val="1"/>
        </w:rPr>
        <w:t xml:space="preserve"> </w:t>
      </w:r>
      <w:r>
        <w:t>équipes</w:t>
      </w:r>
      <w:r>
        <w:rPr>
          <w:spacing w:val="1"/>
        </w:rPr>
        <w:t xml:space="preserve"> </w:t>
      </w:r>
      <w:r>
        <w:t>mobiles,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d’expertise,</w:t>
      </w:r>
      <w:r>
        <w:rPr>
          <w:spacing w:val="1"/>
        </w:rPr>
        <w:t xml:space="preserve"> </w:t>
      </w:r>
      <w:r>
        <w:t>psychiatrie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secteur,</w:t>
      </w:r>
      <w:r>
        <w:rPr>
          <w:spacing w:val="1"/>
        </w:rPr>
        <w:t xml:space="preserve"> </w:t>
      </w:r>
      <w:r>
        <w:t>urgence,</w:t>
      </w:r>
      <w:r>
        <w:rPr>
          <w:spacing w:val="1"/>
        </w:rPr>
        <w:t xml:space="preserve"> </w:t>
      </w:r>
      <w:r>
        <w:t>addictologie,</w:t>
      </w:r>
      <w:r>
        <w:rPr>
          <w:spacing w:val="1"/>
        </w:rPr>
        <w:t xml:space="preserve"> </w:t>
      </w:r>
      <w:r>
        <w:t>pédopsychiatrie,</w:t>
      </w:r>
      <w:r>
        <w:rPr>
          <w:spacing w:val="1"/>
        </w:rPr>
        <w:t xml:space="preserve"> </w:t>
      </w:r>
      <w:r>
        <w:t>unités</w:t>
      </w:r>
      <w:r>
        <w:rPr>
          <w:spacing w:val="1"/>
        </w:rPr>
        <w:t xml:space="preserve"> </w:t>
      </w:r>
      <w:r>
        <w:t>mères/</w:t>
      </w:r>
      <w:r>
        <w:rPr>
          <w:spacing w:val="1"/>
        </w:rPr>
        <w:t xml:space="preserve"> </w:t>
      </w:r>
      <w:r>
        <w:t xml:space="preserve">bébés, périnatalité, parentalité, </w:t>
      </w:r>
      <w:r>
        <w:t>psychiatrie de la personne âgée, ethnopsychiatrie,</w:t>
      </w:r>
      <w:r>
        <w:rPr>
          <w:spacing w:val="-67"/>
        </w:rPr>
        <w:t xml:space="preserve"> </w:t>
      </w:r>
      <w:r>
        <w:t>SMPR</w:t>
      </w:r>
      <w:r>
        <w:rPr>
          <w:spacing w:val="1"/>
        </w:rPr>
        <w:t xml:space="preserve"> </w:t>
      </w:r>
      <w:r>
        <w:t>(Service</w:t>
      </w:r>
      <w:r>
        <w:rPr>
          <w:spacing w:val="1"/>
        </w:rPr>
        <w:t xml:space="preserve"> </w:t>
      </w:r>
      <w:r>
        <w:t>Médico-Psychologique</w:t>
      </w:r>
      <w:r>
        <w:rPr>
          <w:spacing w:val="1"/>
        </w:rPr>
        <w:t xml:space="preserve"> </w:t>
      </w:r>
      <w:r>
        <w:t>Régional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détenus),</w:t>
      </w:r>
      <w:r>
        <w:rPr>
          <w:spacing w:val="1"/>
        </w:rPr>
        <w:t xml:space="preserve"> </w:t>
      </w:r>
      <w:r>
        <w:t>UHSA</w:t>
      </w:r>
      <w:r>
        <w:rPr>
          <w:spacing w:val="1"/>
        </w:rPr>
        <w:t xml:space="preserve"> </w:t>
      </w:r>
      <w:r>
        <w:t>(Unités</w:t>
      </w:r>
      <w:r>
        <w:rPr>
          <w:spacing w:val="1"/>
        </w:rPr>
        <w:t xml:space="preserve"> </w:t>
      </w:r>
      <w:r>
        <w:t>d’hospitalisation</w:t>
      </w:r>
      <w:r>
        <w:rPr>
          <w:spacing w:val="1"/>
        </w:rPr>
        <w:t xml:space="preserve"> </w:t>
      </w:r>
      <w:r>
        <w:t>Spécialement</w:t>
      </w:r>
      <w:r>
        <w:rPr>
          <w:spacing w:val="1"/>
        </w:rPr>
        <w:t xml:space="preserve"> </w:t>
      </w:r>
      <w:r>
        <w:t>Aménagées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détenus),</w:t>
      </w:r>
      <w:r>
        <w:rPr>
          <w:spacing w:val="1"/>
        </w:rPr>
        <w:t xml:space="preserve"> </w:t>
      </w:r>
      <w:r>
        <w:t>UMD</w:t>
      </w:r>
      <w:r>
        <w:rPr>
          <w:spacing w:val="1"/>
        </w:rPr>
        <w:t xml:space="preserve"> </w:t>
      </w:r>
      <w:r>
        <w:t>(Unités pour Malades Difficiles), psycho-oncologie dans les centr</w:t>
      </w:r>
      <w:r>
        <w:t>es de lutte</w:t>
      </w:r>
      <w:r>
        <w:rPr>
          <w:spacing w:val="1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le cancer...</w:t>
      </w:r>
    </w:p>
    <w:p w:rsidR="00AE1967" w:rsidRDefault="00DB669D">
      <w:pPr>
        <w:pStyle w:val="Corpsdetexte"/>
        <w:spacing w:before="192"/>
        <w:ind w:left="116" w:right="118"/>
        <w:jc w:val="both"/>
      </w:pPr>
      <w:r>
        <w:t>Le</w:t>
      </w:r>
      <w:r>
        <w:rPr>
          <w:spacing w:val="1"/>
        </w:rPr>
        <w:t xml:space="preserve"> </w:t>
      </w:r>
      <w:r>
        <w:t>métier,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peut être</w:t>
      </w:r>
      <w:r>
        <w:rPr>
          <w:spacing w:val="1"/>
        </w:rPr>
        <w:t xml:space="preserve"> </w:t>
      </w:r>
      <w:r>
        <w:t>épuisant</w:t>
      </w:r>
      <w:r>
        <w:rPr>
          <w:spacing w:val="1"/>
        </w:rPr>
        <w:t xml:space="preserve"> </w:t>
      </w:r>
      <w:r>
        <w:t>émotionnellement,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bon</w:t>
      </w:r>
      <w:r>
        <w:rPr>
          <w:spacing w:val="1"/>
        </w:rPr>
        <w:t xml:space="preserve"> </w:t>
      </w:r>
      <w:r>
        <w:t>équilibre</w:t>
      </w:r>
      <w:r>
        <w:rPr>
          <w:spacing w:val="1"/>
        </w:rPr>
        <w:t xml:space="preserve"> </w:t>
      </w:r>
      <w:r>
        <w:t>personnel et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immense capacité</w:t>
      </w:r>
      <w:r>
        <w:rPr>
          <w:spacing w:val="-4"/>
        </w:rPr>
        <w:t xml:space="preserve"> </w:t>
      </w:r>
      <w:r>
        <w:t>d’écoute.</w:t>
      </w:r>
    </w:p>
    <w:p w:rsidR="00AE1967" w:rsidRDefault="00DB669D">
      <w:pPr>
        <w:pStyle w:val="Corpsdetexte"/>
        <w:spacing w:before="192"/>
        <w:ind w:left="116" w:right="122"/>
        <w:jc w:val="both"/>
      </w:pPr>
      <w:r>
        <w:t>En certaines circonstances rares, les risques d’agressions physiques de la part de</w:t>
      </w:r>
      <w:r>
        <w:rPr>
          <w:spacing w:val="1"/>
        </w:rPr>
        <w:t xml:space="preserve"> </w:t>
      </w:r>
      <w:r>
        <w:t>certains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gravement</w:t>
      </w:r>
      <w:r>
        <w:rPr>
          <w:spacing w:val="1"/>
        </w:rPr>
        <w:t xml:space="preserve"> </w:t>
      </w:r>
      <w:r>
        <w:t>atteints ne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exclure.</w:t>
      </w:r>
    </w:p>
    <w:p w:rsidR="00AE1967" w:rsidRDefault="00AE1967">
      <w:pPr>
        <w:jc w:val="both"/>
        <w:sectPr w:rsidR="00AE1967">
          <w:pgSz w:w="11910" w:h="16840"/>
          <w:pgMar w:top="680" w:right="1300" w:bottom="280" w:left="1300" w:header="720" w:footer="720" w:gutter="0"/>
          <w:cols w:space="720"/>
        </w:sectPr>
      </w:pPr>
    </w:p>
    <w:p w:rsidR="00AE1967" w:rsidRDefault="00DB669D">
      <w:pPr>
        <w:pStyle w:val="Titre1"/>
        <w:spacing w:before="63" w:line="276" w:lineRule="auto"/>
        <w:ind w:right="1696"/>
        <w:rPr>
          <w:b/>
          <w:sz w:val="22"/>
        </w:rPr>
      </w:pPr>
      <w:r>
        <w:rPr>
          <w:color w:val="455FA9"/>
        </w:rPr>
        <w:lastRenderedPageBreak/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Psychiatre</w:t>
        </w:r>
        <w:r>
          <w:rPr>
            <w:b/>
            <w:color w:val="455FA9"/>
            <w:sz w:val="22"/>
          </w:rPr>
          <w:t>.</w:t>
        </w:r>
      </w:hyperlink>
    </w:p>
    <w:p w:rsidR="00AE1967" w:rsidRDefault="00AE1967">
      <w:pPr>
        <w:pStyle w:val="Corpsdetexte"/>
        <w:spacing w:before="7"/>
        <w:rPr>
          <w:b/>
          <w:sz w:val="19"/>
        </w:rPr>
      </w:pPr>
    </w:p>
    <w:p w:rsidR="00AE1967" w:rsidRDefault="00DB669D">
      <w:pPr>
        <w:spacing w:before="89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AE1967" w:rsidRDefault="00DB669D">
      <w:pPr>
        <w:spacing w:before="224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Psychiatre</w:t>
      </w:r>
    </w:p>
    <w:p w:rsidR="00AE1967" w:rsidRDefault="00DB669D">
      <w:pPr>
        <w:spacing w:before="353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existe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plusieurs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manières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rédiger</w:t>
      </w:r>
      <w:r>
        <w:rPr>
          <w:spacing w:val="-16"/>
          <w:sz w:val="28"/>
        </w:rPr>
        <w:t xml:space="preserve"> </w:t>
      </w:r>
      <w:r>
        <w:rPr>
          <w:sz w:val="28"/>
        </w:rPr>
        <w:t>et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9"/>
          <w:sz w:val="28"/>
        </w:rPr>
        <w:t xml:space="preserve"> </w:t>
      </w:r>
      <w:r>
        <w:rPr>
          <w:sz w:val="28"/>
        </w:rPr>
        <w:t>structurer</w:t>
      </w:r>
      <w:r>
        <w:rPr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façon</w:t>
      </w:r>
      <w:r>
        <w:rPr>
          <w:spacing w:val="-17"/>
          <w:sz w:val="28"/>
        </w:rPr>
        <w:t xml:space="preserve"> </w:t>
      </w:r>
      <w:r>
        <w:rPr>
          <w:sz w:val="28"/>
        </w:rPr>
        <w:t>claire</w:t>
      </w:r>
      <w:r>
        <w:rPr>
          <w:spacing w:val="-18"/>
          <w:sz w:val="28"/>
        </w:rPr>
        <w:t xml:space="preserve"> </w:t>
      </w:r>
      <w:r>
        <w:rPr>
          <w:sz w:val="28"/>
        </w:rPr>
        <w:t>et</w:t>
      </w:r>
      <w:r>
        <w:rPr>
          <w:spacing w:val="-18"/>
          <w:sz w:val="28"/>
        </w:rPr>
        <w:t xml:space="preserve"> </w:t>
      </w:r>
      <w:r>
        <w:rPr>
          <w:sz w:val="28"/>
        </w:rPr>
        <w:t>efficace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67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Psychiatre</w:t>
      </w:r>
      <w:r>
        <w:rPr>
          <w:sz w:val="28"/>
        </w:rPr>
        <w:t>.</w:t>
      </w:r>
    </w:p>
    <w:p w:rsidR="00AE1967" w:rsidRDefault="00DB669D">
      <w:pPr>
        <w:pStyle w:val="Corpsdetexte"/>
        <w:spacing w:before="168"/>
        <w:ind w:left="116" w:right="113"/>
        <w:jc w:val="both"/>
      </w:pPr>
      <w:r>
        <w:rPr>
          <w:spacing w:val="-1"/>
        </w:rPr>
        <w:t>Tout</w:t>
      </w:r>
      <w:r>
        <w:rPr>
          <w:spacing w:val="-15"/>
        </w:rPr>
        <w:t xml:space="preserve"> </w:t>
      </w:r>
      <w:r>
        <w:rPr>
          <w:spacing w:val="-1"/>
        </w:rPr>
        <w:t>d’abord,</w:t>
      </w:r>
      <w:r>
        <w:rPr>
          <w:spacing w:val="-16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est</w:t>
      </w:r>
      <w:r>
        <w:rPr>
          <w:spacing w:val="-14"/>
        </w:rPr>
        <w:t xml:space="preserve"> </w:t>
      </w:r>
      <w:r>
        <w:rPr>
          <w:spacing w:val="-1"/>
        </w:rPr>
        <w:t>important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structurer</w:t>
      </w:r>
      <w:r>
        <w:rPr>
          <w:spacing w:val="-8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Psychiatre</w:t>
      </w:r>
      <w:r>
        <w:rPr>
          <w:b/>
          <w:color w:val="455FA9"/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différentes</w:t>
      </w:r>
      <w:r>
        <w:rPr>
          <w:spacing w:val="-67"/>
        </w:rPr>
        <w:t xml:space="preserve"> </w:t>
      </w:r>
      <w:r>
        <w:t xml:space="preserve">parties. </w:t>
      </w:r>
      <w:r>
        <w:t>Ces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et devront</w:t>
      </w:r>
      <w:r>
        <w:rPr>
          <w:spacing w:val="2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AE1967" w:rsidRDefault="00AE1967">
      <w:pPr>
        <w:pStyle w:val="Corpsdetexte"/>
        <w:spacing w:before="8"/>
        <w:rPr>
          <w:sz w:val="43"/>
        </w:rPr>
      </w:pPr>
    </w:p>
    <w:p w:rsidR="00AE1967" w:rsidRDefault="00DB669D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AE1967" w:rsidRDefault="00AE1967">
      <w:pPr>
        <w:pStyle w:val="Corpsdetexte"/>
        <w:spacing w:before="9"/>
        <w:rPr>
          <w:b/>
          <w:sz w:val="27"/>
        </w:rPr>
      </w:pPr>
    </w:p>
    <w:p w:rsidR="00AE1967" w:rsidRDefault="00DB669D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AE1967" w:rsidRDefault="00AE1967">
      <w:pPr>
        <w:pStyle w:val="Corpsdetexte"/>
        <w:spacing w:before="2"/>
        <w:rPr>
          <w:sz w:val="34"/>
        </w:rPr>
      </w:pP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Prénom</w:t>
      </w: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AE1967" w:rsidRDefault="00DB669D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AE1967" w:rsidRDefault="00AE1967">
      <w:pPr>
        <w:pStyle w:val="Corpsdetexte"/>
        <w:spacing w:before="7"/>
        <w:rPr>
          <w:sz w:val="44"/>
        </w:rPr>
      </w:pPr>
    </w:p>
    <w:p w:rsidR="00AE1967" w:rsidRDefault="00DB669D">
      <w:pPr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AE1967" w:rsidRDefault="00AE1967">
      <w:pPr>
        <w:pStyle w:val="Corpsdetexte"/>
        <w:spacing w:before="5"/>
        <w:rPr>
          <w:sz w:val="43"/>
        </w:rPr>
      </w:pPr>
    </w:p>
    <w:p w:rsidR="00AE1967" w:rsidRDefault="00DB669D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AE1967" w:rsidRDefault="00AE1967">
      <w:pPr>
        <w:pStyle w:val="Corpsdetexte"/>
        <w:spacing w:before="5"/>
        <w:rPr>
          <w:b/>
          <w:sz w:val="27"/>
        </w:rPr>
      </w:pPr>
    </w:p>
    <w:p w:rsidR="00AE1967" w:rsidRDefault="00DB669D">
      <w:pPr>
        <w:spacing w:line="278" w:lineRule="auto"/>
        <w:ind w:left="116" w:right="228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Psychiatre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titre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-67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AE1967" w:rsidRDefault="00AE1967">
      <w:pPr>
        <w:pStyle w:val="Corpsdetexte"/>
        <w:spacing w:before="10"/>
        <w:rPr>
          <w:sz w:val="24"/>
        </w:rPr>
      </w:pPr>
    </w:p>
    <w:p w:rsidR="00AE1967" w:rsidRDefault="00DB669D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AE1967" w:rsidRDefault="00AE1967">
      <w:pPr>
        <w:pStyle w:val="Corpsdetexte"/>
        <w:spacing w:before="11"/>
        <w:rPr>
          <w:b/>
          <w:sz w:val="27"/>
        </w:rPr>
      </w:pPr>
    </w:p>
    <w:p w:rsidR="00AE1967" w:rsidRDefault="00DB669D">
      <w:pPr>
        <w:spacing w:line="276" w:lineRule="auto"/>
        <w:ind w:left="116" w:right="225"/>
        <w:jc w:val="both"/>
        <w:rPr>
          <w:b/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Psychiatre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entreprises</w:t>
      </w:r>
      <w:r>
        <w:rPr>
          <w:spacing w:val="2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-5"/>
          <w:sz w:val="28"/>
        </w:rPr>
        <w:t xml:space="preserve"> </w:t>
      </w:r>
      <w:r>
        <w:rPr>
          <w:sz w:val="28"/>
        </w:rPr>
        <w:t>stages,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</w:p>
    <w:p w:rsidR="00AE1967" w:rsidRDefault="00AE1967">
      <w:pPr>
        <w:spacing w:line="276" w:lineRule="auto"/>
        <w:jc w:val="both"/>
        <w:rPr>
          <w:sz w:val="28"/>
        </w:rPr>
        <w:sectPr w:rsidR="00AE1967">
          <w:pgSz w:w="11910" w:h="16840"/>
          <w:pgMar w:top="620" w:right="1300" w:bottom="280" w:left="1300" w:header="720" w:footer="720" w:gutter="0"/>
          <w:cols w:space="720"/>
        </w:sectPr>
      </w:pPr>
    </w:p>
    <w:p w:rsidR="00AE1967" w:rsidRDefault="00DB669D">
      <w:pPr>
        <w:pStyle w:val="Titre3"/>
        <w:spacing w:before="62"/>
        <w:ind w:left="116" w:firstLine="0"/>
        <w:rPr>
          <w:b w:val="0"/>
        </w:rPr>
      </w:pPr>
      <w:proofErr w:type="gramStart"/>
      <w:r>
        <w:rPr>
          <w:color w:val="455FA9"/>
        </w:rPr>
        <w:lastRenderedPageBreak/>
        <w:t>la</w:t>
      </w:r>
      <w:proofErr w:type="gramEnd"/>
      <w:r>
        <w:rPr>
          <w:color w:val="455FA9"/>
          <w:spacing w:val="-4"/>
        </w:rPr>
        <w:t xml:space="preserve"> </w:t>
      </w:r>
      <w:r>
        <w:rPr>
          <w:color w:val="455FA9"/>
        </w:rPr>
        <w:t xml:space="preserve">localisation </w:t>
      </w:r>
      <w:r>
        <w:rPr>
          <w:b w:val="0"/>
        </w:rPr>
        <w:t>(</w:t>
      </w:r>
      <w:r>
        <w:rPr>
          <w:color w:val="455FA9"/>
        </w:rPr>
        <w:t>Code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postal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nom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ville</w:t>
      </w:r>
      <w:r>
        <w:rPr>
          <w:b w:val="0"/>
        </w:rPr>
        <w:t>).</w:t>
      </w:r>
    </w:p>
    <w:p w:rsidR="00AE1967" w:rsidRDefault="00DB669D">
      <w:pPr>
        <w:spacing w:before="223" w:line="276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1"/>
          <w:sz w:val="28"/>
        </w:rPr>
        <w:t xml:space="preserve"> </w:t>
      </w:r>
      <w:r>
        <w:rPr>
          <w:sz w:val="28"/>
        </w:rPr>
        <w:t>dernier</w:t>
      </w:r>
      <w:r>
        <w:rPr>
          <w:spacing w:val="-5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AE1967" w:rsidRDefault="00AE1967">
      <w:pPr>
        <w:pStyle w:val="Corpsdetexte"/>
        <w:spacing w:before="1"/>
        <w:rPr>
          <w:sz w:val="43"/>
        </w:rPr>
      </w:pPr>
    </w:p>
    <w:p w:rsidR="00AE1967" w:rsidRDefault="00DB669D">
      <w:pPr>
        <w:spacing w:before="1"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AE1967" w:rsidRDefault="00AE1967">
      <w:pPr>
        <w:pStyle w:val="Corpsdetexte"/>
        <w:spacing w:before="10"/>
        <w:rPr>
          <w:sz w:val="39"/>
        </w:rPr>
      </w:pPr>
    </w:p>
    <w:p w:rsidR="00AE1967" w:rsidRDefault="00DB669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AE1967" w:rsidRDefault="00AE1967">
      <w:pPr>
        <w:pStyle w:val="Corpsdetexte"/>
        <w:spacing w:before="10"/>
        <w:rPr>
          <w:b/>
          <w:sz w:val="27"/>
        </w:rPr>
      </w:pPr>
    </w:p>
    <w:p w:rsidR="00AE1967" w:rsidRDefault="00DB669D">
      <w:pPr>
        <w:spacing w:before="1"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AE1967" w:rsidRDefault="00DB669D">
      <w:pPr>
        <w:spacing w:before="175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AE1967" w:rsidRDefault="00AE1967">
      <w:pPr>
        <w:pStyle w:val="Corpsdetexte"/>
        <w:spacing w:before="8"/>
        <w:rPr>
          <w:sz w:val="39"/>
        </w:rPr>
      </w:pPr>
    </w:p>
    <w:p w:rsidR="00AE1967" w:rsidRDefault="00DB669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AE1967" w:rsidRDefault="00AE1967">
      <w:pPr>
        <w:pStyle w:val="Corpsdetexte"/>
        <w:spacing w:before="11"/>
        <w:rPr>
          <w:b/>
          <w:sz w:val="31"/>
        </w:rPr>
      </w:pPr>
    </w:p>
    <w:p w:rsidR="00AE1967" w:rsidRDefault="00DB669D">
      <w:pPr>
        <w:ind w:left="116"/>
        <w:rPr>
          <w:b/>
          <w:sz w:val="28"/>
        </w:rPr>
      </w:pPr>
      <w:r>
        <w:rPr>
          <w:spacing w:val="-1"/>
          <w:sz w:val="28"/>
        </w:rPr>
        <w:t>Indiquez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liées</w:t>
      </w:r>
      <w:r>
        <w:rPr>
          <w:spacing w:val="-11"/>
          <w:sz w:val="28"/>
        </w:rPr>
        <w:t xml:space="preserve"> </w:t>
      </w:r>
      <w:r>
        <w:rPr>
          <w:sz w:val="28"/>
        </w:rPr>
        <w:t>à</w:t>
      </w:r>
      <w:r>
        <w:rPr>
          <w:spacing w:val="-14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1"/>
          <w:sz w:val="28"/>
        </w:rPr>
        <w:t xml:space="preserve"> </w:t>
      </w:r>
      <w:r>
        <w:rPr>
          <w:b/>
          <w:color w:val="455FA9"/>
          <w:sz w:val="28"/>
        </w:rPr>
        <w:t>Psychiatre</w:t>
      </w:r>
    </w:p>
    <w:p w:rsidR="00AE1967" w:rsidRDefault="00DB669D">
      <w:pPr>
        <w:pStyle w:val="Corpsdetexte"/>
        <w:spacing w:before="47"/>
        <w:ind w:left="116"/>
      </w:pPr>
      <w:proofErr w:type="gramStart"/>
      <w:r>
        <w:t>et</w:t>
      </w:r>
      <w:proofErr w:type="gramEnd"/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 générales.</w:t>
      </w:r>
    </w:p>
    <w:p w:rsidR="00AE1967" w:rsidRDefault="00AE1967">
      <w:pPr>
        <w:pStyle w:val="Corpsdetexte"/>
        <w:spacing w:before="8"/>
        <w:rPr>
          <w:sz w:val="44"/>
        </w:rPr>
      </w:pPr>
    </w:p>
    <w:p w:rsidR="00AE1967" w:rsidRDefault="00DB669D">
      <w:pPr>
        <w:ind w:left="116" w:right="28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AE1967" w:rsidRDefault="00AE1967">
      <w:pPr>
        <w:pStyle w:val="Corpsdetexte"/>
        <w:spacing w:before="1"/>
        <w:rPr>
          <w:sz w:val="43"/>
        </w:rPr>
      </w:pPr>
    </w:p>
    <w:p w:rsidR="00AE1967" w:rsidRDefault="00DB669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AE1967" w:rsidRDefault="00AE1967">
      <w:pPr>
        <w:pStyle w:val="Corpsdetexte"/>
        <w:spacing w:before="1"/>
        <w:rPr>
          <w:b/>
          <w:sz w:val="32"/>
        </w:rPr>
      </w:pPr>
    </w:p>
    <w:p w:rsidR="00AE1967" w:rsidRDefault="00DB669D">
      <w:pPr>
        <w:spacing w:before="1"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 bénévoles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AE1967" w:rsidRDefault="00AE1967">
      <w:pPr>
        <w:pStyle w:val="Corpsdetexte"/>
        <w:spacing w:before="9"/>
        <w:rPr>
          <w:sz w:val="24"/>
        </w:rPr>
      </w:pPr>
    </w:p>
    <w:p w:rsidR="00AE1967" w:rsidRDefault="00DB669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AE1967" w:rsidRDefault="00AE1967">
      <w:pPr>
        <w:pStyle w:val="Corpsdetexte"/>
        <w:spacing w:before="8"/>
        <w:rPr>
          <w:b/>
          <w:sz w:val="27"/>
        </w:rPr>
      </w:pPr>
    </w:p>
    <w:p w:rsidR="00AE1967" w:rsidRDefault="00DB669D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AE1967" w:rsidRDefault="00AE1967">
      <w:pPr>
        <w:pStyle w:val="Corpsdetexte"/>
        <w:spacing w:before="9"/>
        <w:rPr>
          <w:sz w:val="29"/>
        </w:rPr>
      </w:pPr>
    </w:p>
    <w:p w:rsidR="00AE1967" w:rsidRDefault="00DB669D">
      <w:pPr>
        <w:spacing w:line="300" w:lineRule="auto"/>
        <w:ind w:left="116" w:right="28"/>
        <w:rPr>
          <w:sz w:val="28"/>
        </w:rPr>
      </w:pPr>
      <w:r>
        <w:rPr>
          <w:sz w:val="28"/>
        </w:rPr>
        <w:t>De plus,</w:t>
      </w:r>
      <w:r>
        <w:rPr>
          <w:spacing w:val="-3"/>
          <w:sz w:val="28"/>
        </w:rPr>
        <w:t xml:space="preserve"> </w:t>
      </w:r>
      <w:r>
        <w:rPr>
          <w:sz w:val="28"/>
        </w:rPr>
        <w:t>il</w:t>
      </w:r>
      <w:r>
        <w:rPr>
          <w:spacing w:val="3"/>
          <w:sz w:val="28"/>
        </w:rPr>
        <w:t xml:space="preserve"> </w:t>
      </w:r>
      <w:r>
        <w:rPr>
          <w:sz w:val="28"/>
        </w:rPr>
        <w:t>est</w:t>
      </w:r>
      <w:r>
        <w:rPr>
          <w:spacing w:val="-1"/>
          <w:sz w:val="28"/>
        </w:rPr>
        <w:t xml:space="preserve"> </w:t>
      </w:r>
      <w:r>
        <w:rPr>
          <w:sz w:val="28"/>
        </w:rPr>
        <w:t>important</w:t>
      </w:r>
      <w:r>
        <w:rPr>
          <w:spacing w:val="2"/>
          <w:sz w:val="28"/>
        </w:rPr>
        <w:t xml:space="preserve"> </w:t>
      </w:r>
      <w:r>
        <w:rPr>
          <w:sz w:val="28"/>
        </w:rPr>
        <w:t>d’adresser</w:t>
      </w:r>
      <w:r>
        <w:rPr>
          <w:spacing w:val="-3"/>
          <w:sz w:val="28"/>
        </w:rPr>
        <w:t xml:space="preserve"> </w:t>
      </w:r>
      <w:r>
        <w:rPr>
          <w:sz w:val="28"/>
        </w:rPr>
        <w:t>son</w:t>
      </w:r>
      <w:r>
        <w:rPr>
          <w:spacing w:val="6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Psychiatre</w:t>
      </w:r>
      <w:r>
        <w:rPr>
          <w:b/>
          <w:color w:val="455FA9"/>
          <w:spacing w:val="13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bonne personne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l’adapter</w:t>
      </w:r>
      <w:r>
        <w:rPr>
          <w:spacing w:val="5"/>
          <w:sz w:val="28"/>
        </w:rPr>
        <w:t xml:space="preserve"> </w:t>
      </w:r>
      <w:r>
        <w:rPr>
          <w:sz w:val="28"/>
        </w:rPr>
        <w:t>à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l’offre </w:t>
      </w:r>
      <w:r>
        <w:rPr>
          <w:sz w:val="28"/>
        </w:rPr>
        <w:t>d’emploi,</w:t>
      </w:r>
      <w:r>
        <w:rPr>
          <w:spacing w:val="17"/>
          <w:sz w:val="28"/>
        </w:rPr>
        <w:t xml:space="preserve"> </w:t>
      </w:r>
      <w:r>
        <w:rPr>
          <w:sz w:val="28"/>
        </w:rPr>
        <w:t>en</w:t>
      </w:r>
      <w:r>
        <w:rPr>
          <w:spacing w:val="18"/>
          <w:sz w:val="28"/>
        </w:rPr>
        <w:t xml:space="preserve"> </w:t>
      </w:r>
      <w:r>
        <w:rPr>
          <w:sz w:val="28"/>
        </w:rPr>
        <w:t>y</w:t>
      </w:r>
      <w:r>
        <w:rPr>
          <w:spacing w:val="14"/>
          <w:sz w:val="28"/>
        </w:rPr>
        <w:t xml:space="preserve"> </w:t>
      </w:r>
      <w:r>
        <w:rPr>
          <w:sz w:val="28"/>
        </w:rPr>
        <w:t>ajoutant</w:t>
      </w:r>
      <w:r>
        <w:rPr>
          <w:spacing w:val="17"/>
          <w:sz w:val="28"/>
        </w:rPr>
        <w:t xml:space="preserve"> </w:t>
      </w:r>
      <w:r>
        <w:rPr>
          <w:sz w:val="28"/>
        </w:rPr>
        <w:t>votre</w:t>
      </w:r>
      <w:r>
        <w:rPr>
          <w:spacing w:val="17"/>
          <w:sz w:val="28"/>
        </w:rPr>
        <w:t xml:space="preserve"> </w:t>
      </w:r>
      <w:r>
        <w:rPr>
          <w:sz w:val="28"/>
        </w:rPr>
        <w:t>métier</w:t>
      </w:r>
      <w:r>
        <w:rPr>
          <w:spacing w:val="18"/>
          <w:sz w:val="28"/>
        </w:rPr>
        <w:t xml:space="preserve"> </w:t>
      </w:r>
      <w:r>
        <w:rPr>
          <w:sz w:val="28"/>
        </w:rPr>
        <w:t>en</w:t>
      </w:r>
      <w:r>
        <w:rPr>
          <w:spacing w:val="16"/>
          <w:sz w:val="28"/>
        </w:rPr>
        <w:t xml:space="preserve"> </w:t>
      </w:r>
      <w:r>
        <w:rPr>
          <w:sz w:val="28"/>
        </w:rPr>
        <w:t>titre,</w:t>
      </w:r>
      <w:r>
        <w:rPr>
          <w:spacing w:val="18"/>
          <w:sz w:val="28"/>
        </w:rPr>
        <w:t xml:space="preserve"> </w:t>
      </w:r>
      <w:r>
        <w:rPr>
          <w:sz w:val="28"/>
        </w:rPr>
        <w:t>comme</w:t>
      </w:r>
      <w:r>
        <w:rPr>
          <w:spacing w:val="17"/>
          <w:sz w:val="28"/>
        </w:rPr>
        <w:t xml:space="preserve"> </w:t>
      </w:r>
      <w:r>
        <w:rPr>
          <w:sz w:val="28"/>
        </w:rPr>
        <w:t>nous</w:t>
      </w:r>
    </w:p>
    <w:p w:rsidR="00AE1967" w:rsidRDefault="00AE1967">
      <w:pPr>
        <w:spacing w:line="300" w:lineRule="auto"/>
        <w:rPr>
          <w:sz w:val="28"/>
        </w:rPr>
        <w:sectPr w:rsidR="00AE1967">
          <w:pgSz w:w="11910" w:h="16840"/>
          <w:pgMar w:top="620" w:right="1300" w:bottom="280" w:left="1300" w:header="720" w:footer="720" w:gutter="0"/>
          <w:cols w:space="720"/>
        </w:sectPr>
      </w:pPr>
    </w:p>
    <w:p w:rsidR="00AE1967" w:rsidRDefault="00DB669D">
      <w:pPr>
        <w:pStyle w:val="Corpsdetexte"/>
        <w:spacing w:before="62" w:line="300" w:lineRule="auto"/>
        <w:ind w:left="116" w:right="222"/>
        <w:jc w:val="both"/>
      </w:pPr>
      <w:proofErr w:type="gramStart"/>
      <w:r>
        <w:lastRenderedPageBreak/>
        <w:t>l’avons</w:t>
      </w:r>
      <w:proofErr w:type="gramEnd"/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 xml:space="preserve">CV Psychiatre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 xml:space="preserve">métier de Psychiatre </w:t>
      </w:r>
      <w:r>
        <w:t>et utile pour ce poste. Nous</w:t>
      </w:r>
      <w:r>
        <w:rPr>
          <w:spacing w:val="1"/>
        </w:rPr>
        <w:t xml:space="preserve"> </w:t>
      </w:r>
      <w:r>
        <w:t xml:space="preserve">vous conseillons de vous servir de l’annonce d’emploi (si celle-ci </w:t>
      </w:r>
      <w:r>
        <w:t>est</w:t>
      </w:r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</w:t>
      </w:r>
      <w:r>
        <w:t>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AE1967" w:rsidRDefault="00DB669D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AE1967" w:rsidRDefault="00AE1967">
      <w:pPr>
        <w:pStyle w:val="Corpsdetexte"/>
        <w:rPr>
          <w:sz w:val="30"/>
        </w:rPr>
      </w:pPr>
    </w:p>
    <w:p w:rsidR="00AE1967" w:rsidRDefault="00AE1967">
      <w:pPr>
        <w:pStyle w:val="Corpsdetexte"/>
        <w:spacing w:before="1"/>
        <w:rPr>
          <w:sz w:val="25"/>
        </w:rPr>
      </w:pPr>
    </w:p>
    <w:p w:rsidR="00AE1967" w:rsidRDefault="00DB669D">
      <w:pPr>
        <w:pStyle w:val="Corpsdetexte"/>
        <w:spacing w:line="300" w:lineRule="auto"/>
        <w:ind w:left="116" w:right="227"/>
        <w:jc w:val="both"/>
      </w:pPr>
      <w:r>
        <w:rPr>
          <w:spacing w:val="-1"/>
        </w:rPr>
        <w:t>Puis,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Psychiatre</w:t>
      </w:r>
      <w:r>
        <w:rPr>
          <w:b/>
          <w:color w:val="455FA9"/>
          <w:spacing w:val="-4"/>
        </w:rPr>
        <w:t xml:space="preserve"> </w:t>
      </w:r>
      <w:r>
        <w:t>doit</w:t>
      </w:r>
      <w:r>
        <w:rPr>
          <w:spacing w:val="-11"/>
        </w:rPr>
        <w:t xml:space="preserve"> </w:t>
      </w:r>
      <w:r>
        <w:t>tenir</w:t>
      </w:r>
      <w:r>
        <w:rPr>
          <w:spacing w:val="-11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13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18"/>
        </w:rPr>
        <w:t xml:space="preserve"> </w:t>
      </w:r>
      <w:r>
        <w:t>Si</w:t>
      </w:r>
      <w:r>
        <w:rPr>
          <w:spacing w:val="-67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AE1967" w:rsidRDefault="00AE1967">
      <w:pPr>
        <w:pStyle w:val="Corpsdetexte"/>
        <w:spacing w:before="6"/>
        <w:rPr>
          <w:sz w:val="42"/>
        </w:rPr>
      </w:pPr>
    </w:p>
    <w:p w:rsidR="00AE1967" w:rsidRDefault="00DB669D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AE1967" w:rsidRDefault="00DB669D">
      <w:pPr>
        <w:spacing w:before="161"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Psychiatre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</w:t>
      </w:r>
      <w:r>
        <w:rPr>
          <w:sz w:val="28"/>
        </w:rPr>
        <w:t xml:space="preserve">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 CV</w:t>
      </w:r>
      <w:r>
        <w:rPr>
          <w:sz w:val="28"/>
        </w:rPr>
        <w:t>.</w:t>
      </w:r>
    </w:p>
    <w:p w:rsidR="00AE1967" w:rsidRDefault="00DB669D">
      <w:pPr>
        <w:pStyle w:val="Corpsdetexte"/>
        <w:spacing w:before="172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AE1967" w:rsidRDefault="00AE1967">
      <w:pPr>
        <w:pStyle w:val="Corpsdetexte"/>
        <w:spacing w:before="7"/>
        <w:rPr>
          <w:sz w:val="34"/>
        </w:rPr>
      </w:pPr>
    </w:p>
    <w:p w:rsidR="00AE1967" w:rsidRDefault="00DB669D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AE1967" w:rsidRDefault="00DB669D">
      <w:pPr>
        <w:spacing w:before="89" w:line="297" w:lineRule="auto"/>
        <w:ind w:left="116" w:right="224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votr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Psychiatre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11"/>
          <w:sz w:val="28"/>
        </w:rPr>
        <w:t xml:space="preserve"> </w:t>
      </w:r>
      <w:r>
        <w:rPr>
          <w:sz w:val="28"/>
        </w:rPr>
        <w:t>ou</w:t>
      </w:r>
      <w:r>
        <w:rPr>
          <w:spacing w:val="-12"/>
          <w:sz w:val="28"/>
        </w:rPr>
        <w:t xml:space="preserve"> </w:t>
      </w:r>
      <w:r>
        <w:rPr>
          <w:sz w:val="28"/>
        </w:rPr>
        <w:t>à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AE1967" w:rsidRDefault="00DB669D">
      <w:pPr>
        <w:pStyle w:val="Corpsdetexte"/>
        <w:spacing w:before="179"/>
        <w:ind w:left="116"/>
        <w:jc w:val="both"/>
      </w:pPr>
      <w:r>
        <w:t>Puis,</w:t>
      </w:r>
      <w:r>
        <w:rPr>
          <w:spacing w:val="58"/>
        </w:rPr>
        <w:t xml:space="preserve"> </w:t>
      </w:r>
      <w:r>
        <w:t>mettez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avant</w:t>
      </w:r>
      <w:r>
        <w:rPr>
          <w:spacing w:val="62"/>
        </w:rPr>
        <w:t xml:space="preserve"> </w:t>
      </w:r>
      <w:r>
        <w:t>vos</w:t>
      </w:r>
      <w:r>
        <w:rPr>
          <w:spacing w:val="58"/>
        </w:rPr>
        <w:t xml:space="preserve"> </w:t>
      </w:r>
      <w:r>
        <w:t>stages</w:t>
      </w:r>
      <w:r>
        <w:rPr>
          <w:spacing w:val="57"/>
        </w:rPr>
        <w:t xml:space="preserve"> </w:t>
      </w:r>
      <w:r>
        <w:t>effectués</w:t>
      </w:r>
      <w:r>
        <w:rPr>
          <w:spacing w:val="58"/>
        </w:rPr>
        <w:t xml:space="preserve"> </w:t>
      </w:r>
      <w:r>
        <w:t>dans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partie</w:t>
      </w:r>
      <w:r>
        <w:rPr>
          <w:spacing w:val="60"/>
        </w:rPr>
        <w:t xml:space="preserve"> </w:t>
      </w:r>
      <w:r>
        <w:t>«</w:t>
      </w:r>
      <w:r>
        <w:rPr>
          <w:spacing w:val="55"/>
        </w:rPr>
        <w:t xml:space="preserve"> </w:t>
      </w:r>
      <w:r>
        <w:t>Expériences</w:t>
      </w:r>
      <w:r>
        <w:rPr>
          <w:spacing w:val="60"/>
        </w:rPr>
        <w:t xml:space="preserve"> </w:t>
      </w:r>
      <w:r>
        <w:t>en</w:t>
      </w:r>
    </w:p>
    <w:p w:rsidR="00AE1967" w:rsidRDefault="00AE1967">
      <w:pPr>
        <w:jc w:val="both"/>
        <w:sectPr w:rsidR="00AE1967">
          <w:pgSz w:w="11910" w:h="16840"/>
          <w:pgMar w:top="620" w:right="1300" w:bottom="280" w:left="1300" w:header="720" w:footer="720" w:gutter="0"/>
          <w:cols w:space="720"/>
        </w:sectPr>
      </w:pPr>
    </w:p>
    <w:p w:rsidR="00AE1967" w:rsidRDefault="00DB669D">
      <w:pPr>
        <w:pStyle w:val="Corpsdetexte"/>
        <w:spacing w:before="62" w:line="300" w:lineRule="auto"/>
        <w:ind w:left="116" w:right="224"/>
        <w:jc w:val="both"/>
      </w:pPr>
      <w:proofErr w:type="gramStart"/>
      <w:r>
        <w:lastRenderedPageBreak/>
        <w:t>entreprises</w:t>
      </w:r>
      <w:proofErr w:type="gramEnd"/>
      <w:r>
        <w:t xml:space="preserve">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Psychiatre</w:t>
      </w:r>
      <w:r>
        <w:t>. C’est-</w:t>
      </w:r>
      <w:r>
        <w:rPr>
          <w:spacing w:val="1"/>
        </w:rPr>
        <w:t xml:space="preserve"> </w:t>
      </w:r>
      <w:r>
        <w:t>à-dire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Psychiatre</w:t>
      </w:r>
      <w:r>
        <w:t>.</w:t>
      </w:r>
    </w:p>
    <w:p w:rsidR="00AE1967" w:rsidRDefault="00DB669D">
      <w:pPr>
        <w:spacing w:before="63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AE1967" w:rsidRDefault="00AE1967">
      <w:pPr>
        <w:pStyle w:val="Corpsdetexte"/>
      </w:pPr>
    </w:p>
    <w:p w:rsidR="00AE1967" w:rsidRDefault="00DB669D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AE1967" w:rsidRDefault="00DB669D">
      <w:pPr>
        <w:pStyle w:val="Corpsdetexte"/>
        <w:spacing w:before="168" w:line="297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AE1967" w:rsidRDefault="00AE1967">
      <w:pPr>
        <w:spacing w:line="297" w:lineRule="auto"/>
        <w:jc w:val="both"/>
        <w:sectPr w:rsidR="00AE1967">
          <w:pgSz w:w="11910" w:h="16840"/>
          <w:pgMar w:top="620" w:right="1300" w:bottom="280" w:left="1300" w:header="720" w:footer="720" w:gutter="0"/>
          <w:cols w:space="720"/>
        </w:sectPr>
      </w:pPr>
    </w:p>
    <w:p w:rsidR="00AE1967" w:rsidRDefault="00DB669D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AE1967" w:rsidRDefault="00DB669D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AE1967" w:rsidRDefault="00AE1967">
      <w:pPr>
        <w:pStyle w:val="Corpsdetexte"/>
        <w:rPr>
          <w:rFonts w:ascii="Roboto"/>
          <w:sz w:val="32"/>
        </w:rPr>
      </w:pPr>
    </w:p>
    <w:p w:rsidR="00AE1967" w:rsidRDefault="00AE1967">
      <w:pPr>
        <w:pStyle w:val="Corpsdetexte"/>
        <w:spacing w:before="7"/>
        <w:rPr>
          <w:rFonts w:ascii="Roboto"/>
          <w:sz w:val="37"/>
        </w:rPr>
      </w:pPr>
    </w:p>
    <w:p w:rsidR="00AE1967" w:rsidRDefault="00DB669D">
      <w:pPr>
        <w:pStyle w:val="Corpsdetexte"/>
        <w:ind w:left="3936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4"/>
          <w:w w:val="95"/>
        </w:rPr>
        <w:t xml:space="preserve"> </w:t>
      </w:r>
      <w:r>
        <w:rPr>
          <w:rFonts w:ascii="Roboto"/>
          <w:color w:val="FFFFFF"/>
          <w:w w:val="95"/>
        </w:rPr>
        <w:t>P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Y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C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H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AE1967" w:rsidRDefault="00AE1967">
      <w:pPr>
        <w:pStyle w:val="Corpsdetexte"/>
        <w:rPr>
          <w:rFonts w:ascii="Roboto"/>
          <w:sz w:val="20"/>
        </w:rPr>
      </w:pPr>
    </w:p>
    <w:p w:rsidR="00AE1967" w:rsidRDefault="00AE1967">
      <w:pPr>
        <w:pStyle w:val="Corpsdetexte"/>
        <w:rPr>
          <w:rFonts w:ascii="Roboto"/>
          <w:sz w:val="20"/>
        </w:rPr>
      </w:pPr>
    </w:p>
    <w:p w:rsidR="00AE1967" w:rsidRDefault="00AE1967">
      <w:pPr>
        <w:pStyle w:val="Corpsdetexte"/>
        <w:rPr>
          <w:rFonts w:ascii="Roboto"/>
          <w:sz w:val="20"/>
        </w:rPr>
      </w:pPr>
    </w:p>
    <w:p w:rsidR="00AE1967" w:rsidRDefault="00AE1967">
      <w:pPr>
        <w:rPr>
          <w:rFonts w:ascii="Roboto"/>
          <w:sz w:val="20"/>
        </w:rPr>
        <w:sectPr w:rsidR="00AE1967">
          <w:pgSz w:w="11910" w:h="16850"/>
          <w:pgMar w:top="1040" w:right="80" w:bottom="0" w:left="180" w:header="720" w:footer="720" w:gutter="0"/>
          <w:cols w:space="720"/>
        </w:sectPr>
      </w:pPr>
    </w:p>
    <w:p w:rsidR="00AE1967" w:rsidRDefault="00AE1967">
      <w:pPr>
        <w:pStyle w:val="Corpsdetexte"/>
        <w:spacing w:before="6"/>
        <w:rPr>
          <w:rFonts w:ascii="Roboto"/>
          <w:sz w:val="38"/>
        </w:rPr>
      </w:pPr>
    </w:p>
    <w:p w:rsidR="00AE1967" w:rsidRDefault="00DB669D">
      <w:pPr>
        <w:pStyle w:val="Titre2"/>
        <w:spacing w:before="1"/>
        <w:ind w:left="117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AE1967" w:rsidRDefault="00DB669D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AE1967" w:rsidRDefault="00AE1967">
      <w:pPr>
        <w:pStyle w:val="Corpsdetexte"/>
        <w:spacing w:before="8"/>
        <w:rPr>
          <w:rFonts w:ascii="Roboto"/>
          <w:b/>
          <w:sz w:val="33"/>
        </w:rPr>
      </w:pPr>
    </w:p>
    <w:p w:rsidR="00AE1967" w:rsidRDefault="00DB669D">
      <w:pPr>
        <w:spacing w:before="1" w:line="312" w:lineRule="auto"/>
        <w:ind w:left="146" w:right="3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Psychiatre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 d’établir 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diagnostic, puis de préconiser 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traitement et des actes de prévention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adaptés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l’âge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enfants,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ados,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adultes,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âgées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(dans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 premiers et dernier cas,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techniques sont du ressort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pédopsychiatrie et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psychogériatrie).</w:t>
      </w:r>
    </w:p>
    <w:p w:rsidR="00AE1967" w:rsidRDefault="00DB669D">
      <w:pPr>
        <w:pStyle w:val="Titre2"/>
        <w:spacing w:before="269"/>
        <w:ind w:left="140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AE1967" w:rsidRDefault="00DB669D">
      <w:pPr>
        <w:tabs>
          <w:tab w:val="left" w:pos="3732"/>
        </w:tabs>
        <w:spacing w:before="260" w:line="271" w:lineRule="auto"/>
        <w:ind w:left="170" w:right="2217"/>
        <w:rPr>
          <w:rFonts w:ascii="Roboto" w:hAnsi="Roboto"/>
          <w:b/>
          <w:sz w:val="32"/>
        </w:rPr>
      </w:pPr>
      <w:r>
        <w:br w:type="column"/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X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z w:val="32"/>
        </w:rPr>
        <w:tab/>
        <w:t>E</w:t>
      </w:r>
      <w:r>
        <w:rPr>
          <w:rFonts w:ascii="Roboto" w:hAnsi="Roboto"/>
          <w:b/>
          <w:color w:val="7C8586"/>
          <w:spacing w:val="2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-7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AE1967" w:rsidRDefault="00DB669D">
      <w:pPr>
        <w:pStyle w:val="Titre3"/>
        <w:spacing w:before="321" w:line="278" w:lineRule="auto"/>
        <w:ind w:left="170" w:right="184" w:firstLine="0"/>
        <w:rPr>
          <w:rFonts w:ascii="Roboto"/>
        </w:rPr>
      </w:pPr>
      <w:r>
        <w:rPr>
          <w:rFonts w:ascii="Roboto"/>
          <w:color w:val="484848"/>
        </w:rPr>
        <w:t>2018 : Stagiaire Psychiatre Hospitalier de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Rennes</w:t>
      </w:r>
    </w:p>
    <w:p w:rsidR="00AE1967" w:rsidRDefault="00DB669D">
      <w:pPr>
        <w:pStyle w:val="Corpsdetexte"/>
        <w:spacing w:before="125" w:line="278" w:lineRule="auto"/>
        <w:ind w:left="117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Etablir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un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diagnostic,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préconiser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un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traitement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actes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prévention.</w:t>
      </w:r>
    </w:p>
    <w:p w:rsidR="00AE1967" w:rsidRDefault="00DB669D">
      <w:pPr>
        <w:pStyle w:val="Corpsdetexte"/>
        <w:spacing w:before="1"/>
        <w:ind w:left="117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AE1967" w:rsidRDefault="00AE1967">
      <w:pPr>
        <w:pStyle w:val="Corpsdetexte"/>
        <w:spacing w:before="7"/>
        <w:rPr>
          <w:rFonts w:ascii="Roboto"/>
          <w:sz w:val="39"/>
        </w:rPr>
      </w:pPr>
    </w:p>
    <w:p w:rsidR="00AE1967" w:rsidRDefault="00DB669D">
      <w:pPr>
        <w:pStyle w:val="Titre3"/>
        <w:spacing w:line="278" w:lineRule="auto"/>
        <w:ind w:left="121" w:right="1256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AE1967" w:rsidRDefault="00DB669D">
      <w:pPr>
        <w:pStyle w:val="Corpsdetexte"/>
        <w:spacing w:before="65" w:line="278" w:lineRule="auto"/>
        <w:ind w:left="593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AE1967" w:rsidRDefault="00DB669D">
      <w:pPr>
        <w:pStyle w:val="Corpsdetexte"/>
        <w:spacing w:before="1"/>
        <w:ind w:left="593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AE1967" w:rsidRDefault="00DB669D">
      <w:pPr>
        <w:pStyle w:val="Titre2"/>
        <w:tabs>
          <w:tab w:val="left" w:pos="3533"/>
          <w:tab w:val="left" w:pos="3969"/>
        </w:tabs>
        <w:spacing w:before="107"/>
        <w:ind w:left="117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E1967" w:rsidRDefault="00AE1967">
      <w:pPr>
        <w:sectPr w:rsidR="00AE1967">
          <w:type w:val="continuous"/>
          <w:pgSz w:w="11910" w:h="16850"/>
          <w:pgMar w:top="140" w:right="80" w:bottom="280" w:left="180" w:header="720" w:footer="720" w:gutter="0"/>
          <w:cols w:num="2" w:space="720" w:equalWidth="0">
            <w:col w:w="4535" w:space="638"/>
            <w:col w:w="6477"/>
          </w:cols>
        </w:sectPr>
      </w:pPr>
    </w:p>
    <w:p w:rsidR="00AE1967" w:rsidRDefault="00AE1967">
      <w:pPr>
        <w:pStyle w:val="Corpsdetexte"/>
        <w:rPr>
          <w:rFonts w:ascii="Roboto"/>
          <w:b/>
          <w:sz w:val="20"/>
        </w:rPr>
      </w:pPr>
    </w:p>
    <w:p w:rsidR="00AE1967" w:rsidRDefault="00AE1967">
      <w:pPr>
        <w:rPr>
          <w:rFonts w:ascii="Roboto"/>
          <w:sz w:val="20"/>
        </w:rPr>
        <w:sectPr w:rsidR="00AE1967">
          <w:type w:val="continuous"/>
          <w:pgSz w:w="11910" w:h="16850"/>
          <w:pgMar w:top="140" w:right="80" w:bottom="280" w:left="180" w:header="720" w:footer="720" w:gutter="0"/>
          <w:cols w:space="720"/>
        </w:sectPr>
      </w:pPr>
    </w:p>
    <w:p w:rsidR="00AE1967" w:rsidRDefault="00DB669D">
      <w:pPr>
        <w:pStyle w:val="Corpsdetexte"/>
        <w:spacing w:before="6"/>
        <w:rPr>
          <w:rFonts w:ascii="Roboto"/>
          <w:b/>
          <w:sz w:val="38"/>
        </w:rPr>
      </w:pPr>
      <w:r>
        <w:pict>
          <v:group id="_x0000_s1026" style="position:absolute;margin-left:0;margin-top:24.1pt;width:595.5pt;height:818.2pt;z-index:-15852544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602;width:6269;height:9275" coordorigin="293,5603" coordsize="6269,9275" o:spt="100" adj="0,,0" path="m1331,11106r-1038,l293,11196r1038,l1331,11106xm1336,14787r-1038,l298,14877r1038,l1336,14787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1626;width:285;height:285">
              <v:imagedata r:id="rId10" o:title=""/>
            </v:shape>
            <v:shape id="_x0000_s1032" type="#_x0000_t75" style="position:absolute;left:292;top:12212;width:285;height:285">
              <v:imagedata r:id="rId11" o:title=""/>
            </v:shape>
            <v:shape id="_x0000_s1031" type="#_x0000_t75" style="position:absolute;left:292;top:12689;width:285;height:285">
              <v:imagedata r:id="rId12" o:title=""/>
            </v:shape>
            <v:shape id="_x0000_s1030" type="#_x0000_t75" style="position:absolute;left:293;top:13112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5;top:11060;width:1087;height:4592" coordorigin="5475,11061" coordsize="1087,4592" o:spt="100" adj="0,,0" path="m6513,11061r-1038,l5475,11151r1038,l6513,1106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9346;width:244;height:7099" coordorigin="5528,9347" coordsize="244,7099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71,10166r-1,-5l5765,10150r-3,-5l5754,10136r-5,-3l5738,10129r-6,-2l5720,10127r-6,2l5703,10133r-4,3l5690,10145r-3,5l5682,10161r-1,5l5681,10178r1,6l5687,10195r3,5l5699,10208r4,4l5714,10216r6,1l5732,10217r6,-1l5749,10212r5,-4l5762,10200r3,-5l5770,10184r1,-6l5771,10172r,-6xm5771,9386r-1,-6l5765,9369r-3,-5l5754,9356r-5,-4l5738,9348r-6,-1l5720,9347r-6,1l5703,9352r-4,4l5690,9364r-3,5l5682,9380r-1,6l5681,9398r1,5l5687,9415r3,4l5699,9428r4,3l5714,9436r6,1l5732,9437r6,-1l5749,9431r5,-3l5762,9419r3,-4l5770,9403r1,-5l5771,9392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E1967" w:rsidRDefault="00DB669D">
      <w:pPr>
        <w:pStyle w:val="Corpsdetexte"/>
        <w:spacing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AE1967" w:rsidRDefault="00DB669D">
      <w:pPr>
        <w:pStyle w:val="Corpsdetexte"/>
        <w:spacing w:before="107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AE1967" w:rsidRDefault="00DB669D">
      <w:pPr>
        <w:pStyle w:val="Titre2"/>
        <w:spacing w:before="45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AE1967" w:rsidRDefault="00DB669D">
      <w:pPr>
        <w:spacing w:before="57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AE1967" w:rsidRDefault="00AE1967">
      <w:pPr>
        <w:pStyle w:val="Corpsdetexte"/>
        <w:rPr>
          <w:rFonts w:ascii="Roboto"/>
          <w:b/>
          <w:sz w:val="38"/>
        </w:rPr>
      </w:pPr>
    </w:p>
    <w:p w:rsidR="00AE1967" w:rsidRDefault="00DB669D">
      <w:pPr>
        <w:pStyle w:val="Corpsdetexte"/>
        <w:spacing w:before="292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AE1967" w:rsidRDefault="00DB669D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AE1967" w:rsidRDefault="00DB669D">
      <w:pPr>
        <w:pStyle w:val="Corpsdetexte"/>
        <w:spacing w:before="237" w:line="276" w:lineRule="auto"/>
        <w:ind w:left="112"/>
        <w:rPr>
          <w:rFonts w:ascii="Roboto" w:hAnsi="Roboto"/>
        </w:rPr>
      </w:pPr>
      <w:r>
        <w:br w:type="column"/>
      </w: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Diplôme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Psychiatre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(Établissement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formation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AE1967" w:rsidRDefault="00DB669D">
      <w:pPr>
        <w:pStyle w:val="Corpsdetexte"/>
        <w:spacing w:before="1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AE1967" w:rsidRDefault="00DB669D">
      <w:pPr>
        <w:pStyle w:val="Titre2"/>
        <w:tabs>
          <w:tab w:val="left" w:pos="3950"/>
        </w:tabs>
        <w:spacing w:before="179" w:line="271" w:lineRule="auto"/>
        <w:ind w:left="160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E1967" w:rsidRDefault="00DB669D">
      <w:pPr>
        <w:pStyle w:val="Corpsdetexte"/>
        <w:spacing w:before="309"/>
        <w:ind w:left="528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AE1967" w:rsidRDefault="00DB669D">
      <w:pPr>
        <w:pStyle w:val="Corpsdetexte"/>
        <w:spacing w:before="55"/>
        <w:ind w:left="528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AE1967" w:rsidRDefault="00DB669D">
      <w:pPr>
        <w:pStyle w:val="Titre2"/>
        <w:tabs>
          <w:tab w:val="left" w:pos="2535"/>
          <w:tab w:val="left" w:pos="5655"/>
        </w:tabs>
        <w:spacing w:before="136" w:line="271" w:lineRule="auto"/>
        <w:ind w:left="112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AE1967" w:rsidRDefault="00DB669D">
      <w:pPr>
        <w:pStyle w:val="Corpsdetexte"/>
        <w:spacing w:before="337" w:line="278" w:lineRule="auto"/>
        <w:ind w:left="431" w:right="29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AE1967">
      <w:type w:val="continuous"/>
      <w:pgSz w:w="11910" w:h="16850"/>
      <w:pgMar w:top="140" w:right="80" w:bottom="280" w:left="180" w:header="720" w:footer="720" w:gutter="0"/>
      <w:cols w:num="2" w:space="720" w:equalWidth="0">
        <w:col w:w="4857" w:space="326"/>
        <w:col w:w="6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69E"/>
    <w:multiLevelType w:val="hybridMultilevel"/>
    <w:tmpl w:val="B9D00650"/>
    <w:lvl w:ilvl="0" w:tplc="778A56B4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A636173C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97342DB2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7882A27E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6470BC5A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7150A10E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0918197C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FCFCD1C8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A21ED364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1967"/>
    <w:rsid w:val="00AE1967"/>
    <w:rsid w:val="00D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5FBD2EF"/>
  <w15:docId w15:val="{924E8B1E-CBF7-401D-9685-D99D5F9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2023-01-18T06:27:00Z</dcterms:created>
  <dcterms:modified xsi:type="dcterms:W3CDTF">2023-01-18T06:28:00Z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